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B8979" w14:textId="22F5AB88" w:rsidR="0095103B" w:rsidRDefault="0095103B" w:rsidP="0095103B">
      <w:pPr>
        <w:jc w:val="both"/>
      </w:pPr>
      <w:r>
        <w:t>Komunikat nt. Programu „Czyste Powietrze”</w:t>
      </w:r>
    </w:p>
    <w:p w14:paraId="4B8B9A61" w14:textId="378AF7CF" w:rsidR="0095103B" w:rsidRPr="0095103B" w:rsidRDefault="0095103B" w:rsidP="0095103B">
      <w:pPr>
        <w:jc w:val="both"/>
        <w:rPr>
          <w:rStyle w:val="x193iq5w"/>
          <w:b/>
          <w:bCs/>
        </w:rPr>
      </w:pPr>
      <w:r w:rsidRPr="0095103B">
        <w:rPr>
          <w:rStyle w:val="x193iq5w"/>
          <w:b/>
          <w:bCs/>
        </w:rPr>
        <w:t xml:space="preserve">Ważny komunikat w sprawie nieuczciwych ofert kierowanych do Wnioskodawców programu „Czyste Powietrze” na terenie Gminy </w:t>
      </w:r>
      <w:r w:rsidRPr="0095103B">
        <w:rPr>
          <w:rStyle w:val="x193iq5w"/>
          <w:b/>
          <w:bCs/>
        </w:rPr>
        <w:t>Raciążek</w:t>
      </w:r>
      <w:r w:rsidRPr="0095103B">
        <w:rPr>
          <w:rStyle w:val="x193iq5w"/>
          <w:b/>
          <w:bCs/>
        </w:rPr>
        <w:t>.</w:t>
      </w:r>
    </w:p>
    <w:p w14:paraId="7913D45F" w14:textId="004EDA50" w:rsidR="0095103B" w:rsidRDefault="0095103B" w:rsidP="0095103B">
      <w:pPr>
        <w:jc w:val="both"/>
        <w:rPr>
          <w:rStyle w:val="x193iq5w"/>
        </w:rPr>
      </w:pPr>
      <w:r>
        <w:rPr>
          <w:rStyle w:val="x193iq5w"/>
        </w:rPr>
        <w:t>W związku z informacjami o nieuczciwych wykonawcach pojawiających się na terenie naszej Gminy, którzy proponują wykonanie prac dofinansowanych z Programu Priorytetowego „Czyste Powietrze” informujemy, iż Beneficjent dokonuje wyboru wykonawcy/ów realizujących usługi, dostawy, roboty budowlane w ramach przedsięwzięcia na własne ryzyko.</w:t>
      </w:r>
    </w:p>
    <w:p w14:paraId="540BC8F2" w14:textId="52811CAA" w:rsidR="0095103B" w:rsidRPr="0095103B" w:rsidRDefault="0095103B" w:rsidP="0095103B">
      <w:pPr>
        <w:jc w:val="both"/>
      </w:pPr>
      <w:r>
        <w:rPr>
          <w:rStyle w:val="x193iq5w"/>
        </w:rPr>
        <w:t>Ważne jest, aby decyzje o zawarciu umowy były podejmowane przez Wnioskodawcę bez nacisków i bez pośpiechu, z możliwością przemyślenia i konsultacji wyboru w najbliższym środowisku społecznym: z sąsiadami, w gminie.</w:t>
      </w:r>
      <w:r>
        <w:rPr>
          <w:rStyle w:val="x193iq5w"/>
        </w:rPr>
        <w:t xml:space="preserve"> </w:t>
      </w:r>
      <w:r>
        <w:rPr>
          <w:rStyle w:val="x193iq5w"/>
        </w:rPr>
        <w:t>Zachęcamy do weryfikacji firmy jeszcze przed podpisaniem umowy.</w:t>
      </w:r>
      <w:r>
        <w:rPr>
          <w:rStyle w:val="x193iq5w"/>
        </w:rPr>
        <w:t xml:space="preserve"> </w:t>
      </w:r>
      <w:r w:rsidRPr="0095103B">
        <w:rPr>
          <w:rFonts w:eastAsia="Times New Roman" w:cs="Times New Roman"/>
          <w:kern w:val="0"/>
          <w:lang w:eastAsia="pl-PL"/>
          <w14:ligatures w14:val="none"/>
        </w:rPr>
        <w:t xml:space="preserve">Wybór polecanych lub znanych wnioskodawcy wykonawców jest wyborem, który minimalizuje ryzyko próby oszustwa. Warto sprawdzić opinie nt. firmy publikowane w </w:t>
      </w:r>
      <w:proofErr w:type="spellStart"/>
      <w:r w:rsidRPr="0095103B">
        <w:rPr>
          <w:rFonts w:eastAsia="Times New Roman" w:cs="Times New Roman"/>
          <w:kern w:val="0"/>
          <w:lang w:eastAsia="pl-PL"/>
          <w14:ligatures w14:val="none"/>
        </w:rPr>
        <w:t>internecie</w:t>
      </w:r>
      <w:proofErr w:type="spellEnd"/>
      <w:r w:rsidRPr="0095103B">
        <w:rPr>
          <w:rFonts w:eastAsia="Times New Roman" w:cs="Times New Roman"/>
          <w:kern w:val="0"/>
          <w:lang w:eastAsia="pl-PL"/>
          <w14:ligatures w14:val="none"/>
        </w:rPr>
        <w:t xml:space="preserve">. </w:t>
      </w:r>
    </w:p>
    <w:p w14:paraId="3ED51F68" w14:textId="5EAE6B57" w:rsidR="0095103B" w:rsidRDefault="0095103B" w:rsidP="0095103B">
      <w:pPr>
        <w:spacing w:after="0" w:line="276" w:lineRule="auto"/>
        <w:jc w:val="both"/>
        <w:rPr>
          <w:rStyle w:val="x193iq5w"/>
        </w:rPr>
      </w:pPr>
      <w:r>
        <w:rPr>
          <w:rStyle w:val="x193iq5w"/>
        </w:rPr>
        <w:t>Prosimy w szczególności uważać na wykonawców, którzy oferują wyłącznie usługę pod warunkiem przesłania dofinansowania z Programu Priorytetowego „Czyste Powietrze”- bezpośrednio na rachunek bankowy wykonawcy.</w:t>
      </w:r>
      <w:r>
        <w:rPr>
          <w:rStyle w:val="x193iq5w"/>
        </w:rPr>
        <w:t xml:space="preserve"> </w:t>
      </w:r>
      <w:r>
        <w:rPr>
          <w:rStyle w:val="x193iq5w"/>
        </w:rPr>
        <w:t>Zwróćcie Państwo uwagę również na nazwę firmy i jej adres – czy nie budzą Państwa wątpliwości.</w:t>
      </w:r>
    </w:p>
    <w:p w14:paraId="3F9CDF2A" w14:textId="7A182934" w:rsidR="0095103B" w:rsidRDefault="0095103B" w:rsidP="0095103B">
      <w:pPr>
        <w:spacing w:after="0" w:line="276" w:lineRule="auto"/>
        <w:jc w:val="both"/>
        <w:rPr>
          <w:rStyle w:val="x193iq5w"/>
        </w:rPr>
      </w:pPr>
      <w:r>
        <w:rPr>
          <w:rStyle w:val="x193iq5w"/>
        </w:rPr>
        <w:t xml:space="preserve">Urząd Gminy w </w:t>
      </w:r>
      <w:r>
        <w:rPr>
          <w:rStyle w:val="x193iq5w"/>
        </w:rPr>
        <w:t>Raciążku</w:t>
      </w:r>
      <w:r>
        <w:rPr>
          <w:rStyle w:val="x193iq5w"/>
        </w:rPr>
        <w:t xml:space="preserve"> nie promuje konkretnych firm instalacyjnych i wykonawczych.</w:t>
      </w:r>
    </w:p>
    <w:p w14:paraId="51D7FC39" w14:textId="4104EE6B" w:rsidR="0095103B" w:rsidRDefault="0095103B" w:rsidP="0095103B">
      <w:pPr>
        <w:spacing w:after="0" w:line="276" w:lineRule="auto"/>
        <w:jc w:val="both"/>
        <w:rPr>
          <w:rStyle w:val="x193iq5w"/>
        </w:rPr>
      </w:pPr>
      <w:r>
        <w:rPr>
          <w:rStyle w:val="x193iq5w"/>
        </w:rPr>
        <w:t>Państwa nieufność powinno wzbudzić powoływanie się firmy wykonawczej na partnerstwo w Programie Priorytetowym „Czyste Powietrze”, co nie ma uzasadnienia w praktyce. Bezpośrednimi partnerami operacyjnymi w programie „Czyste Powietrze” w odniesieniu do NFOŚiGW są wojewódzkie fundusze ochrony środowiska i gospodarki wodnej oraz GMINY.</w:t>
      </w:r>
    </w:p>
    <w:p w14:paraId="6145FE77" w14:textId="662B90D2" w:rsidR="0095103B" w:rsidRPr="0095103B" w:rsidRDefault="0095103B" w:rsidP="0095103B">
      <w:pPr>
        <w:spacing w:after="0" w:line="276" w:lineRule="auto"/>
        <w:jc w:val="both"/>
        <w:rPr>
          <w:rFonts w:eastAsia="Times New Roman" w:cs="Times New Roman"/>
          <w:kern w:val="0"/>
          <w:lang w:eastAsia="pl-PL"/>
          <w14:ligatures w14:val="none"/>
        </w:rPr>
      </w:pPr>
      <w:r>
        <w:rPr>
          <w:rStyle w:val="x193iq5w"/>
        </w:rPr>
        <w:t>Przede wszystkim warto współpracować z firmami poleconymi i znanymi na lokalnym rynku.</w:t>
      </w:r>
    </w:p>
    <w:p w14:paraId="02D23841" w14:textId="143950FD" w:rsidR="0095103B" w:rsidRDefault="0095103B" w:rsidP="0095103B">
      <w:pPr>
        <w:jc w:val="both"/>
      </w:pPr>
      <w:r>
        <w:t>Jednocześnie podkreślamy, że Gmina Raciążek nie wysyła swoich pracowników do mieszkańców w celu zachęcania do wymiany źródeł ciepła ani do przeprowadzania termomodernizacji budynków.</w:t>
      </w:r>
    </w:p>
    <w:p w14:paraId="633265BC" w14:textId="1F9B3E7F" w:rsidR="0095103B" w:rsidRDefault="0095103B" w:rsidP="0095103B">
      <w:pPr>
        <w:jc w:val="both"/>
      </w:pPr>
      <w:r>
        <w:t xml:space="preserve">W przypadku jakichkolwiek wątpliwości zachęcamy do bezpośredniego kontaktu z Urzędem Gminy w Raciążku. </w:t>
      </w:r>
    </w:p>
    <w:p w14:paraId="4E9C2778" w14:textId="77777777" w:rsidR="0095103B" w:rsidRDefault="0095103B" w:rsidP="0095103B">
      <w:pPr>
        <w:jc w:val="both"/>
      </w:pPr>
    </w:p>
    <w:sectPr w:rsidR="00951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3B"/>
    <w:rsid w:val="0095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75259"/>
  <w15:chartTrackingRefBased/>
  <w15:docId w15:val="{C2C06059-5B56-4154-A62D-141E1D6D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10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1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10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10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10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10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10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10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10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10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10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10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103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103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103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103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103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103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10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1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10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10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1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103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103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103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10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03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103B"/>
    <w:rPr>
      <w:b/>
      <w:bCs/>
      <w:smallCaps/>
      <w:color w:val="0F4761" w:themeColor="accent1" w:themeShade="BF"/>
      <w:spacing w:val="5"/>
    </w:rPr>
  </w:style>
  <w:style w:type="character" w:customStyle="1" w:styleId="x193iq5w">
    <w:name w:val="x193iq5w"/>
    <w:basedOn w:val="Domylnaczcionkaakapitu"/>
    <w:rsid w:val="00951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Krajewski</dc:creator>
  <cp:keywords/>
  <dc:description/>
  <cp:lastModifiedBy>Rafał Krajewski</cp:lastModifiedBy>
  <cp:revision>1</cp:revision>
  <dcterms:created xsi:type="dcterms:W3CDTF">2024-03-15T12:01:00Z</dcterms:created>
  <dcterms:modified xsi:type="dcterms:W3CDTF">2024-03-15T12:08:00Z</dcterms:modified>
</cp:coreProperties>
</file>